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FD" w:rsidRPr="005005FD" w:rsidRDefault="005005FD" w:rsidP="005005FD">
      <w:pPr>
        <w:jc w:val="left"/>
        <w:rPr>
          <w:rFonts w:ascii="Segoe UI" w:eastAsia="Times New Roman" w:hAnsi="Segoe UI" w:cs="Segoe UI"/>
          <w:b/>
          <w:color w:val="202020"/>
          <w:sz w:val="23"/>
          <w:szCs w:val="23"/>
          <w:shd w:val="clear" w:color="auto" w:fill="FFFFFF"/>
          <w:lang w:eastAsia="ru-RU"/>
        </w:rPr>
      </w:pPr>
      <w:r w:rsidRPr="005005FD">
        <w:rPr>
          <w:rFonts w:ascii="Segoe UI" w:eastAsia="Times New Roman" w:hAnsi="Segoe UI" w:cs="Segoe UI"/>
          <w:b/>
          <w:color w:val="202020"/>
          <w:sz w:val="23"/>
          <w:szCs w:val="23"/>
          <w:shd w:val="clear" w:color="auto" w:fill="FFFFFF"/>
          <w:lang w:eastAsia="ru-RU"/>
        </w:rPr>
        <w:t>Департамент культуры и туризма Ивановской области сообщает:</w:t>
      </w:r>
    </w:p>
    <w:p w:rsidR="005005FD" w:rsidRDefault="005005FD" w:rsidP="005005FD">
      <w:pPr>
        <w:jc w:val="left"/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</w:pPr>
    </w:p>
    <w:p w:rsidR="005005FD" w:rsidRPr="005005FD" w:rsidRDefault="005005FD" w:rsidP="005005FD">
      <w:pPr>
        <w:jc w:val="left"/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</w:pPr>
      <w:r w:rsidRPr="005005FD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25.12.2018 в Департаменте культуры и туризма Ивановской области состоялся второй этап конкурса на замещение вакантной должности государственной гражданской службы Ивановской области - специалист-эксперт управления правового кадрового и организационного обеспечении Де</w:t>
      </w:r>
      <w:bookmarkStart w:id="0" w:name="_GoBack"/>
      <w:bookmarkEnd w:id="0"/>
      <w:r w:rsidRPr="005005FD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партамента культуры и туризма Ивановской области, объявленный распоряжением Департамента культуры и туризма Ивановской области от 08.11.2018 № 279.</w:t>
      </w:r>
    </w:p>
    <w:p w:rsidR="00900966" w:rsidRPr="005005FD" w:rsidRDefault="005005FD" w:rsidP="005005FD">
      <w:pPr>
        <w:jc w:val="left"/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</w:pPr>
      <w:proofErr w:type="gramStart"/>
      <w:r w:rsidRPr="005005FD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службы, осуществлении другой трудовой деятельности, а также на основе конкурсных процедур - тестирования и индивидуального собеседования, конкурсной комиссией Департамента культуры и туризма Ивановской области принято решение признать победителем конкурса на замещение вакантной должности государственной гражданской службы Ивановской области - специалист-эксперт управления правового кадрового и организационного обеспечении Департамента культуры и</w:t>
      </w:r>
      <w:proofErr w:type="gramEnd"/>
      <w:r w:rsidRPr="005005FD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 xml:space="preserve"> туризма Ивановской области </w:t>
      </w:r>
      <w:proofErr w:type="spellStart"/>
      <w:r w:rsidRPr="005005FD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Бутикову</w:t>
      </w:r>
      <w:proofErr w:type="spellEnd"/>
      <w:r w:rsidRPr="005005FD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 xml:space="preserve"> Елену Владимировну.</w:t>
      </w:r>
    </w:p>
    <w:p w:rsidR="005005FD" w:rsidRDefault="005005FD" w:rsidP="00900966">
      <w:pPr>
        <w:jc w:val="left"/>
        <w:rPr>
          <w:rFonts w:ascii="Segoe UI" w:eastAsia="Times New Roman" w:hAnsi="Segoe UI" w:cs="Segoe UI"/>
          <w:b/>
          <w:color w:val="202020"/>
          <w:sz w:val="23"/>
          <w:szCs w:val="23"/>
          <w:shd w:val="clear" w:color="auto" w:fill="FFFFFF"/>
          <w:lang w:eastAsia="ru-RU"/>
        </w:rPr>
      </w:pPr>
    </w:p>
    <w:p w:rsidR="00900966" w:rsidRPr="00900966" w:rsidRDefault="00900966" w:rsidP="00900966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966">
        <w:rPr>
          <w:rFonts w:ascii="Segoe UI" w:eastAsia="Times New Roman" w:hAnsi="Segoe UI" w:cs="Segoe UI"/>
          <w:b/>
          <w:color w:val="202020"/>
          <w:sz w:val="23"/>
          <w:szCs w:val="23"/>
          <w:shd w:val="clear" w:color="auto" w:fill="FFFFFF"/>
          <w:lang w:eastAsia="ru-RU"/>
        </w:rPr>
        <w:t>Департамент культуры и туризма Ивановской области сообщает:</w:t>
      </w:r>
    </w:p>
    <w:p w:rsidR="00900966" w:rsidRDefault="00900966" w:rsidP="00900966">
      <w:pPr>
        <w:jc w:val="left"/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</w:pPr>
    </w:p>
    <w:p w:rsidR="00900966" w:rsidRPr="00900966" w:rsidRDefault="00900966" w:rsidP="00900966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 xml:space="preserve">Департамент культуры и туризма Ивановской области сообщает, что конкурс на замещение вакантной должности государственной гражданской службы Ивановской области - специалист-эксперт управления правового кадрового и организационного обеспечении Департамента культуры и туризма Ивановской области (далее – конкурс), объявленный распоряжением Департамента культуры и туризма Ивановской </w:t>
      </w:r>
      <w:r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области от 05.09.2018 № 205</w:t>
      </w:r>
      <w:r w:rsidRPr="00900966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  признан несостоявшимся по причине неявки кандидата на конкурс.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900966">
        <w:rPr>
          <w:rFonts w:ascii="Segoe UI" w:eastAsia="Times New Roman" w:hAnsi="Segoe UI" w:cs="Segoe UI"/>
          <w:b/>
          <w:color w:val="202020"/>
          <w:sz w:val="23"/>
          <w:szCs w:val="23"/>
          <w:shd w:val="clear" w:color="auto" w:fill="FFFFFF"/>
          <w:lang w:eastAsia="ru-RU"/>
        </w:rPr>
        <w:t>Департамент культуры и туризма Ивановской области сообщает: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Решением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 и конкурсов для включения в кадровый резерв на замещение вакантных должностей государственной гражданской службы Ивановской области в Департаменте культуры и туризма Ивановской области от 20.03.2018 № 1, в результате оценки кандидатов на основании представленных документов об образовании, прохождении гражданской или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иной государственной службы, осуществления другой трудовой деятельности, а также на основе результатов тестирования и прохождения индивидуального собеседования: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Павлова Екатерина Олеговна признана победителем конкурса на замещение вакантной должности государственной гражданской службы Ивановской области в Департаменте культуры и туризма Ивановской области, отнесенной Реестром должностей государственной гражданской службы Ивановской области, утвержденным Законом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области», к старшей группе </w:t>
      </w:r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lastRenderedPageBreak/>
        <w:t>должностей государственной гражданской службы Ивановской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области категории «специалисты» по направлению деятельности – регулирование образования в сфере культуры.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Хрящева Наталья Геннадьевна, включена в кадровый резерв на замещение вакантной должности государственной гражданской службы Ивановской области в Департаменте культуры и туризма Ивановской области, отнесенной Реестром должностей государственной гражданской службы Ивановской области, утвержденным Законом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области», к старшей группе категории «специалисты» по направлению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деятельности – регулирование образования в сфере культуры.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</w:pPr>
      <w:r w:rsidRPr="00900966"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  <w:t>Департамент культуры и туризма Ивановской области сообщает: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Решением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 и конкурсов для включения в кадровый резерв на замещение вакантных должностей государственной гражданской службы Ивановской области в Департаменте культуры и туризма Ивановской области от 11.08.2017 № 1, в результате оценки кандидатов на основании представленных документов об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образовании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, прохождении гражданской или иной государственной службы, осуществления другой трудовой деятельности, а также на основе результатов прохождения индивидуального собеседования: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Лобова Елена Алексеевна признана победителем конкурса на замещение вакантной должности государственной гражданской службы Ивановской области в Департаменте культуры и туризма Ивановской области, отнесенной Реестром должностей государственной гражданской службы Ивановской области, утвержденным Законом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области», к старшей группе должностей государственной гражданской службы Ивановской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области категории «специалисты» по направлению деятельности – экономическое развитие и финансы.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spellStart"/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Малёнкина</w:t>
      </w:r>
      <w:proofErr w:type="spell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Мария Серафимовна, включена в кадровый резерв на замещение вакантной должности государственной гражданской службы Ивановской области в Департаменте культуры и туризма Ивановской области, отнесенной Реестром должностей государственной гражданской службы Ивановской области, утвержденным Законом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области», к старшей группе категории «специалисты» по направлению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деятельности – экономическое развитие и финансы.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</w:pPr>
      <w:r w:rsidRPr="00900966"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  <w:t>Департамент культуры и туризма Ивановской области сообщает: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lastRenderedPageBreak/>
        <w:t>Решением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 и конкурсов для включения в кадровый резерв на замещение вакантных должностей государственной гражданской службы Ивановской области в Департаменте культуры и туризма Ивановской области от 01.11.2016, в результате оценки кандидатов на основании представленных документов об образовании, прохождении гражданской или иной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службы, осуществления другой трудовой деятельности, а также на основе результатов прохождения индивидуального собеседования: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Победителем конкурса для включения в кадровый резерв на замещение вакантной должности государственной гражданской службы Ивановской области в Департаменте культуры и туризма Ивановской области, отнесенной Реестром должностей государственной гражданской службы Ивановской области, утвержденным Законом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области», к ведущей группе должностей государственной гражданской службы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Ивановской области категории «обеспечивающие специалисты» по направлению деятельности – экономическое развитие и финансы </w:t>
      </w: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признана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— Сильченко Анастасия Дмитриевна.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Победителями конкурса для включения в кадровый резерв на замещение вакантной должности государственной гражданской службы Ивановской области в Департаменте культуры и туризма Ивановской области, отнесенной Реестром должностей государственной гражданской службы Ивановской области, утвержденным Законом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области», к старшей группе категории «специалисты» по направлению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деятельности – культура, искусство и туризм признаны: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— Захарова Юлия Александровна;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— Смирнова Екатерина Николаевна;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— </w:t>
      </w:r>
      <w:proofErr w:type="spell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Цапалова</w:t>
      </w:r>
      <w:proofErr w:type="spell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Дарья Викторовна.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</w:pPr>
      <w:r w:rsidRPr="00900966"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  <w:t>Департамент культуры и туризма Ивановской области сообщает: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Решением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 и конкурсов на включение в кадровый резерв для замещения вакантных должностей государственной гражданской службы Ивановской области в Департаменте культуры и туризма Ивановской области от 24.08.2016, в результате оценки кандидатов на основании представленных документов об образовании, прохождении гражданской или иной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службы, осуществления другой трудовой деятельности, а также на основе результатов прохождения индивидуального собеседования: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lastRenderedPageBreak/>
        <w:t>Павлова Екатерина Владимировна признана победителем конкурса на включение в кадровый резерв для замещения вакантной должности государственной гражданской службы Ивановской области  в  Департаменте культуры и туризма Ивановской области – консультант управления по туризму;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Суханова Лариса Валентиновна  признана победителем конкурса на включение в кадровый резерв для замещения вакантной должности государственной гражданской службы Ивановской области в Департаменте культуры и туризма Ивановской области – начальник отдела развития профессионального искусства и художественного образования;</w:t>
      </w:r>
    </w:p>
    <w:p w:rsidR="00900966" w:rsidRPr="00900966" w:rsidRDefault="00900966" w:rsidP="00900966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spell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Пырялов</w:t>
      </w:r>
      <w:proofErr w:type="spell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Артем Евгеньевич признан победителем конкурса на включение в кадровый резерв для замещения вакантной должности государственной гражданской службы Ивановской области в Департаменте культуры и туризма Ивановской области – главный специалист-эксперт отдела развития профессионального искусства и художественного образования.</w:t>
      </w:r>
    </w:p>
    <w:p w:rsidR="00900966" w:rsidRPr="00900966" w:rsidRDefault="00900966" w:rsidP="00900966">
      <w:pPr>
        <w:shd w:val="clear" w:color="auto" w:fill="FFFFFF"/>
        <w:jc w:val="left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proofErr w:type="gramStart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Победитель в конкурсе на включение в кадровый резерв для замещения вакантной должности государственной гражданской службы Ивановской области в Департаменте культуры и туризма Ивановской области в управлении экономической политики, учета и отчетности Департамента культуры и туризма Ивановской области — ведущий специалист 3 разряда не выявлен, в связи с отсутствием кандидатов, отвечающих квалификационным требованиям к профессиональным знаниям и навыкам, необходимым для исполнения должностных</w:t>
      </w:r>
      <w:proofErr w:type="gramEnd"/>
      <w:r w:rsidRPr="0090096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обязанностей.</w:t>
      </w:r>
    </w:p>
    <w:p w:rsidR="00D70D87" w:rsidRDefault="00D70D87"/>
    <w:sectPr w:rsidR="00D7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66"/>
    <w:rsid w:val="005005FD"/>
    <w:rsid w:val="00900966"/>
    <w:rsid w:val="00D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1</cp:revision>
  <dcterms:created xsi:type="dcterms:W3CDTF">2019-03-06T14:11:00Z</dcterms:created>
  <dcterms:modified xsi:type="dcterms:W3CDTF">2019-03-06T14:15:00Z</dcterms:modified>
</cp:coreProperties>
</file>