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64E" w:rsidRDefault="003121B0">
      <w:pPr>
        <w:spacing w:after="0" w:line="240" w:lineRule="auto"/>
        <w:ind w:firstLine="708"/>
        <w:jc w:val="center"/>
        <w:rPr>
          <w:rFonts w:ascii="Times New Roman" w:eastAsia="Times New Roman" w:hAnsi="Times New Roman" w:cs="Times New Roman"/>
          <w:b/>
          <w:sz w:val="28"/>
        </w:rPr>
      </w:pPr>
      <w:r>
        <w:rPr>
          <w:rFonts w:ascii="Times New Roman" w:eastAsia="Times New Roman" w:hAnsi="Times New Roman" w:cs="Times New Roman"/>
          <w:b/>
          <w:sz w:val="28"/>
        </w:rPr>
        <w:t>Доклад директора МАУ ДО «Детская школа искусств» г.о.Шуя</w:t>
      </w:r>
    </w:p>
    <w:p w:rsidR="0041364E" w:rsidRPr="00265ECF" w:rsidRDefault="003121B0" w:rsidP="00265ECF">
      <w:pPr>
        <w:spacing w:after="0" w:line="240" w:lineRule="auto"/>
        <w:ind w:firstLine="708"/>
        <w:jc w:val="center"/>
        <w:rPr>
          <w:rFonts w:ascii="Times New Roman" w:eastAsia="Times New Roman" w:hAnsi="Times New Roman" w:cs="Times New Roman"/>
          <w:b/>
          <w:sz w:val="28"/>
        </w:rPr>
      </w:pPr>
      <w:r>
        <w:rPr>
          <w:rFonts w:ascii="Times New Roman" w:eastAsia="Times New Roman" w:hAnsi="Times New Roman" w:cs="Times New Roman"/>
          <w:b/>
          <w:sz w:val="28"/>
        </w:rPr>
        <w:t>Е.С. Баклейской</w:t>
      </w:r>
    </w:p>
    <w:p w:rsidR="0041364E" w:rsidRDefault="0041364E">
      <w:pPr>
        <w:spacing w:after="0" w:line="240" w:lineRule="auto"/>
        <w:ind w:firstLine="708"/>
        <w:jc w:val="both"/>
        <w:rPr>
          <w:rFonts w:ascii="Times New Roman" w:eastAsia="Times New Roman" w:hAnsi="Times New Roman" w:cs="Times New Roman"/>
          <w:sz w:val="28"/>
        </w:rPr>
      </w:pPr>
    </w:p>
    <w:p w:rsidR="00265ECF" w:rsidRDefault="003121B0" w:rsidP="00265ECF">
      <w:pPr>
        <w:spacing w:after="0" w:line="360" w:lineRule="auto"/>
        <w:ind w:firstLine="709"/>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sz w:val="28"/>
        </w:rPr>
        <w:t xml:space="preserve">Детская школа искусств - старейшее и единственное учебное заведение в Шуе, дающее музыкальное образование, которое подкрепляется государственным свидетельством. Школа искусств уже давно стала тем местом, в котором создана мотивирующая образовательная среда развития детей. Педагогический коллектив школы пользуется огромным авторитетом у горожан. </w:t>
      </w:r>
    </w:p>
    <w:p w:rsidR="0041364E" w:rsidRDefault="003121B0" w:rsidP="00265ECF">
      <w:pPr>
        <w:spacing w:after="0" w:line="360" w:lineRule="auto"/>
        <w:ind w:firstLine="709"/>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sz w:val="28"/>
        </w:rPr>
        <w:t>«Детская школа искусств» г.Шуи является Лауреатом</w:t>
      </w:r>
      <w:r>
        <w:rPr>
          <w:rFonts w:ascii="Times New Roman" w:eastAsia="Times New Roman" w:hAnsi="Times New Roman" w:cs="Times New Roman"/>
          <w:sz w:val="28"/>
          <w:shd w:val="clear" w:color="auto" w:fill="FFFFFF"/>
        </w:rPr>
        <w:t xml:space="preserve"> Всероссийского Конкурса </w:t>
      </w:r>
      <w:r>
        <w:rPr>
          <w:rFonts w:ascii="Times New Roman" w:eastAsia="Times New Roman" w:hAnsi="Times New Roman" w:cs="Times New Roman"/>
          <w:sz w:val="28"/>
        </w:rPr>
        <w:t>«</w:t>
      </w:r>
      <w:r>
        <w:rPr>
          <w:rFonts w:ascii="Times New Roman" w:eastAsia="Times New Roman" w:hAnsi="Times New Roman" w:cs="Times New Roman"/>
          <w:sz w:val="28"/>
          <w:shd w:val="clear" w:color="auto" w:fill="FFFFFF"/>
        </w:rPr>
        <w:t>Образовательная организация XXI века. Лига лидеров - 2018</w:t>
      </w:r>
      <w:r>
        <w:rPr>
          <w:rFonts w:ascii="Times New Roman" w:eastAsia="Times New Roman" w:hAnsi="Times New Roman" w:cs="Times New Roman"/>
          <w:sz w:val="28"/>
        </w:rPr>
        <w:t>»</w:t>
      </w:r>
      <w:r>
        <w:rPr>
          <w:rFonts w:ascii="Times New Roman" w:eastAsia="Times New Roman" w:hAnsi="Times New Roman" w:cs="Times New Roman"/>
          <w:sz w:val="28"/>
          <w:shd w:val="clear" w:color="auto" w:fill="FFFFFF"/>
        </w:rPr>
        <w:t xml:space="preserve"> в номинации </w:t>
      </w:r>
      <w:r>
        <w:rPr>
          <w:rFonts w:ascii="Times New Roman" w:eastAsia="Times New Roman" w:hAnsi="Times New Roman" w:cs="Times New Roman"/>
          <w:sz w:val="28"/>
        </w:rPr>
        <w:t>«</w:t>
      </w:r>
      <w:r>
        <w:rPr>
          <w:rFonts w:ascii="Times New Roman" w:eastAsia="Times New Roman" w:hAnsi="Times New Roman" w:cs="Times New Roman"/>
          <w:sz w:val="28"/>
          <w:shd w:val="clear" w:color="auto" w:fill="FFFFFF"/>
        </w:rPr>
        <w:t>Лучшая школа искусств</w:t>
      </w:r>
      <w:r>
        <w:rPr>
          <w:rFonts w:ascii="Times New Roman" w:eastAsia="Times New Roman" w:hAnsi="Times New Roman" w:cs="Times New Roman"/>
          <w:sz w:val="28"/>
        </w:rPr>
        <w:t>»</w:t>
      </w:r>
      <w:r>
        <w:rPr>
          <w:rFonts w:ascii="Times New Roman" w:eastAsia="Times New Roman" w:hAnsi="Times New Roman" w:cs="Times New Roman"/>
          <w:color w:val="000000"/>
          <w:sz w:val="28"/>
          <w:shd w:val="clear" w:color="auto" w:fill="FFFFFF"/>
        </w:rPr>
        <w:t>.</w:t>
      </w:r>
    </w:p>
    <w:p w:rsidR="00265ECF" w:rsidRDefault="003121B0" w:rsidP="00265ECF">
      <w:pPr>
        <w:spacing w:after="0" w:line="360" w:lineRule="auto"/>
        <w:ind w:firstLine="709"/>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color w:val="000000"/>
          <w:sz w:val="28"/>
          <w:shd w:val="clear" w:color="auto" w:fill="FFFFFF"/>
        </w:rPr>
        <w:t>На сегодняшний день 450 учащихся обучаются на 7 отделах школы: фортепианном, скрипично - духовом, вокально - хоровом, хореографическом, теоретическом, народном и театральном. </w:t>
      </w:r>
    </w:p>
    <w:p w:rsidR="00265ECF" w:rsidRDefault="003121B0" w:rsidP="00265ECF">
      <w:pPr>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Образование в школе ведётся по 14-ти специальностям, наряду с традиционными, такими как: фортепиано, скрипка, баян, аккордеон, домра, гитара, флейта, саксофон, гармонь, синтезатор, академическое сольное пение, хоровое пение, хореографическое искусство, в прошлом году, который был объявлен годом театра, на базе Детской школы искусств города Шуи открылось театральное отделение для детей и подростков. </w:t>
      </w:r>
    </w:p>
    <w:p w:rsidR="0041364E" w:rsidRDefault="003121B0" w:rsidP="00265ECF">
      <w:pPr>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Среди ДШИ это </w:t>
      </w:r>
      <w:proofErr w:type="gramStart"/>
      <w:r>
        <w:rPr>
          <w:rFonts w:ascii="Times New Roman" w:eastAsia="Times New Roman" w:hAnsi="Times New Roman" w:cs="Times New Roman"/>
          <w:color w:val="000000"/>
          <w:sz w:val="28"/>
          <w:shd w:val="clear" w:color="auto" w:fill="FFFFFF"/>
        </w:rPr>
        <w:t>направление  новое</w:t>
      </w:r>
      <w:proofErr w:type="gramEnd"/>
      <w:r>
        <w:rPr>
          <w:rFonts w:ascii="Times New Roman" w:eastAsia="Times New Roman" w:hAnsi="Times New Roman" w:cs="Times New Roman"/>
          <w:color w:val="000000"/>
          <w:sz w:val="28"/>
          <w:shd w:val="clear" w:color="auto" w:fill="FFFFFF"/>
        </w:rPr>
        <w:t>. В Ивановской области это будет первая попытка оказания образовательных услуг в этом направлении. Обучение ведется на бюджетной основе, реализуется общеобразовательная предпрофессиональная программа – театральное искусство, срок обучения 8 лет. По окончании выпускники получат свидетельства об образовании установленного образца. В наших планах приглашение для проведения мастер-классов известных актеров, сотрудничество с театрами, сейчас мы изучаем опыт других регионов в организации такого обучения.</w:t>
      </w:r>
    </w:p>
    <w:p w:rsidR="00265ECF" w:rsidRDefault="003121B0" w:rsidP="00265ECF">
      <w:pPr>
        <w:spacing w:after="0" w:line="360" w:lineRule="auto"/>
        <w:ind w:firstLine="709"/>
        <w:jc w:val="both"/>
        <w:rPr>
          <w:rFonts w:ascii="Times New Roman" w:eastAsia="Times New Roman" w:hAnsi="Times New Roman" w:cs="Times New Roman"/>
          <w:b/>
          <w:sz w:val="28"/>
        </w:rPr>
      </w:pPr>
      <w:r>
        <w:rPr>
          <w:rFonts w:ascii="Times New Roman" w:eastAsia="Times New Roman" w:hAnsi="Times New Roman" w:cs="Times New Roman"/>
          <w:color w:val="000000"/>
          <w:sz w:val="28"/>
        </w:rPr>
        <w:lastRenderedPageBreak/>
        <w:t xml:space="preserve">Коллектив школы сохраняет многолетние традиции благодаря преемственности музыкально-педагогического опыта. </w:t>
      </w:r>
      <w:r>
        <w:rPr>
          <w:rFonts w:ascii="Times New Roman" w:eastAsia="Times New Roman" w:hAnsi="Times New Roman" w:cs="Times New Roman"/>
          <w:sz w:val="28"/>
        </w:rPr>
        <w:t>В школе работают 36</w:t>
      </w:r>
      <w:r w:rsidR="001C4586">
        <w:rPr>
          <w:rFonts w:ascii="Times New Roman" w:eastAsia="Times New Roman" w:hAnsi="Times New Roman" w:cs="Times New Roman"/>
          <w:sz w:val="28"/>
        </w:rPr>
        <w:t xml:space="preserve"> </w:t>
      </w:r>
      <w:r>
        <w:rPr>
          <w:rFonts w:ascii="Times New Roman" w:eastAsia="Times New Roman" w:hAnsi="Times New Roman" w:cs="Times New Roman"/>
          <w:sz w:val="28"/>
        </w:rPr>
        <w:t>преподавателей, 20 </w:t>
      </w:r>
      <w:proofErr w:type="gramStart"/>
      <w:r>
        <w:rPr>
          <w:rFonts w:ascii="Times New Roman" w:eastAsia="Times New Roman" w:hAnsi="Times New Roman" w:cs="Times New Roman"/>
          <w:sz w:val="28"/>
        </w:rPr>
        <w:t>из  них</w:t>
      </w:r>
      <w:proofErr w:type="gramEnd"/>
      <w:r>
        <w:rPr>
          <w:rFonts w:ascii="Times New Roman" w:eastAsia="Times New Roman" w:hAnsi="Times New Roman" w:cs="Times New Roman"/>
          <w:sz w:val="28"/>
        </w:rPr>
        <w:t xml:space="preserve"> – выпускники школы</w:t>
      </w:r>
      <w:r w:rsidRPr="00265ECF">
        <w:rPr>
          <w:rFonts w:ascii="Times New Roman" w:eastAsia="Times New Roman" w:hAnsi="Times New Roman" w:cs="Times New Roman"/>
          <w:bCs/>
          <w:sz w:val="28"/>
        </w:rPr>
        <w:t>.</w:t>
      </w:r>
    </w:p>
    <w:p w:rsidR="0041364E"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Это</w:t>
      </w:r>
      <w:r w:rsidR="00265ECF">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преданные своему делу </w:t>
      </w:r>
      <w:proofErr w:type="gramStart"/>
      <w:r>
        <w:rPr>
          <w:rFonts w:ascii="Times New Roman" w:eastAsia="Times New Roman" w:hAnsi="Times New Roman" w:cs="Times New Roman"/>
          <w:sz w:val="28"/>
        </w:rPr>
        <w:t>профессионалы,  любящие</w:t>
      </w:r>
      <w:proofErr w:type="gramEnd"/>
      <w:r>
        <w:rPr>
          <w:rFonts w:ascii="Times New Roman" w:eastAsia="Times New Roman" w:hAnsi="Times New Roman" w:cs="Times New Roman"/>
          <w:sz w:val="28"/>
        </w:rPr>
        <w:t>  свое  учебное  заведение  и заинтересованные  в  его  дальнейшем  развитии и  процветании. Среди них два преподавателя имеют звание Заслуженный работник культуры, 16 человек имеет высшую квалификационную категорию, 9 человек - первую квалификационную категорию.</w:t>
      </w:r>
      <w:r>
        <w:rPr>
          <w:rFonts w:ascii="Times New Roman" w:eastAsia="Times New Roman" w:hAnsi="Times New Roman" w:cs="Times New Roman"/>
          <w:color w:val="000000"/>
          <w:sz w:val="28"/>
        </w:rPr>
        <w:t xml:space="preserve"> Основная проблема – коллектив школы возрастной, поэтому хотелось бы восстановить систему распределений выпускников ССУЗов.</w:t>
      </w:r>
      <w:r>
        <w:rPr>
          <w:rFonts w:ascii="Times New Roman" w:eastAsia="Times New Roman" w:hAnsi="Times New Roman" w:cs="Times New Roman"/>
          <w:sz w:val="28"/>
        </w:rPr>
        <w:t xml:space="preserve"> Со своей стороны у нас в школе предусмотрена система поддержки молодых специалистов. С 2017г. Положение об оплате труда работников МАУ ДО «ДШИ» было дополнено ежемесячной стимулирующей выплатой молодому специалисту. </w:t>
      </w:r>
    </w:p>
    <w:p w:rsidR="00265ECF"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Еще один вопрос кадрового обеспечения беспокоит, наверное, многих руководителей учреждений дополнительного образования - с введением профессиональных стандартов  вопрос об образовании и квалификации педагогического работника является одним из ключевых в системе формирования трудовых отношений в детских школах искусств. Его актуальность и накал обсуждения не снижаются уже </w:t>
      </w:r>
      <w:proofErr w:type="gramStart"/>
      <w:r>
        <w:rPr>
          <w:rFonts w:ascii="Times New Roman" w:eastAsia="Times New Roman" w:hAnsi="Times New Roman" w:cs="Times New Roman"/>
          <w:sz w:val="28"/>
        </w:rPr>
        <w:t>много лет, тем более, что</w:t>
      </w:r>
      <w:proofErr w:type="gramEnd"/>
      <w:r>
        <w:rPr>
          <w:rFonts w:ascii="Times New Roman" w:eastAsia="Times New Roman" w:hAnsi="Times New Roman" w:cs="Times New Roman"/>
          <w:sz w:val="28"/>
        </w:rPr>
        <w:t xml:space="preserve"> этот вопрос связан с трудовой деятельностью как людей, уже много лет проработавших в системе, опыт которых неповторим, так и молодых преподавателей. </w:t>
      </w:r>
    </w:p>
    <w:p w:rsidR="0041364E"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реализации предпрофессиональных программ требования к квалификации преподавателей высокие</w:t>
      </w:r>
      <w:r w:rsidR="001C4586">
        <w:rPr>
          <w:rFonts w:ascii="Times New Roman" w:eastAsia="Times New Roman" w:hAnsi="Times New Roman" w:cs="Times New Roman"/>
          <w:sz w:val="28"/>
        </w:rPr>
        <w:t>,</w:t>
      </w:r>
      <w:r>
        <w:rPr>
          <w:rFonts w:ascii="Times New Roman" w:eastAsia="Times New Roman" w:hAnsi="Times New Roman" w:cs="Times New Roman"/>
          <w:sz w:val="28"/>
        </w:rPr>
        <w:t xml:space="preserve"> и не всегда у школы имеется возможность применить профстандарт. Поэтому ключевая проблема, стоящая перед руководителями учреждений,  - определить на основе анализа документов об образовании (квалификации) педагогического работника, а также качества и результативности его работы, какой вид дополнительной профессиональной программы обеспечит требования к уровню его </w:t>
      </w:r>
      <w:r>
        <w:rPr>
          <w:rFonts w:ascii="Times New Roman" w:eastAsia="Times New Roman" w:hAnsi="Times New Roman" w:cs="Times New Roman"/>
          <w:sz w:val="28"/>
        </w:rPr>
        <w:lastRenderedPageBreak/>
        <w:t>квалификации в полной мере:  посредством освоения программ повышения квалификации или программ профессиональной переподготовки. Но для этого требуется дополнительное финансирование, которое необходимо предусмотреть, чтобы выполнить требования законодательства. На сегодняшний день мы направили на переподготовку одного преподавателя, а по программе повышения квалификации педагоги имеют возможность пройти обучение и поучаствовать в Федеральном проекте «Творческие люди» Национального проекта «Культура», а также в этом году был реализован на базе Ивановского музыкального училища творческий проект «Центра искусств Валерия Гергиева» участвовать в мастер-классах известных преподавателей, замечу, что это обучение для учреждений бесплатно.</w:t>
      </w:r>
    </w:p>
    <w:p w:rsidR="00265ECF"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В 2019 году Детская школа искусств подала заявку на участие в Федеральном проекте «Культурная среда» национального проекта «Культура». Приоритет отдавался образовательным организациям, реализующим дополнительные предпрофессиональные программы в области музыкального искусства. Шуйская школа приступила к реализации предпрофессиональных программ в 2018 году. По итогам рассмотрения заявки школа получила дополнительно 3,5 млн.руб. из федерального, областного и местного бюджетов для приобретения музыкальных инструментов, учебной литературы и оборудования. На данный момент денежные средства освоены полностью. </w:t>
      </w:r>
    </w:p>
    <w:p w:rsidR="0041364E"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Детск</w:t>
      </w:r>
      <w:r w:rsidR="005C7025">
        <w:rPr>
          <w:rFonts w:ascii="Times New Roman" w:eastAsia="Times New Roman" w:hAnsi="Times New Roman" w:cs="Times New Roman"/>
          <w:sz w:val="28"/>
        </w:rPr>
        <w:t>ой</w:t>
      </w:r>
      <w:r>
        <w:rPr>
          <w:rFonts w:ascii="Times New Roman" w:eastAsia="Times New Roman" w:hAnsi="Times New Roman" w:cs="Times New Roman"/>
          <w:sz w:val="28"/>
        </w:rPr>
        <w:t xml:space="preserve"> школ</w:t>
      </w:r>
      <w:r w:rsidR="005C7025">
        <w:rPr>
          <w:rFonts w:ascii="Times New Roman" w:eastAsia="Times New Roman" w:hAnsi="Times New Roman" w:cs="Times New Roman"/>
          <w:sz w:val="28"/>
        </w:rPr>
        <w:t>ой</w:t>
      </w:r>
      <w:r>
        <w:rPr>
          <w:rFonts w:ascii="Times New Roman" w:eastAsia="Times New Roman" w:hAnsi="Times New Roman" w:cs="Times New Roman"/>
          <w:sz w:val="28"/>
        </w:rPr>
        <w:t xml:space="preserve"> искусств были приобретены следующие музыкальные инструменты, оборудование и учебная литература: пианино </w:t>
      </w:r>
      <w:r w:rsidR="00B65E88">
        <w:rPr>
          <w:rFonts w:ascii="Times New Roman" w:eastAsia="Times New Roman" w:hAnsi="Times New Roman" w:cs="Times New Roman"/>
          <w:sz w:val="28"/>
        </w:rPr>
        <w:t>«</w:t>
      </w:r>
      <w:r>
        <w:rPr>
          <w:rFonts w:ascii="Times New Roman" w:eastAsia="Times New Roman" w:hAnsi="Times New Roman" w:cs="Times New Roman"/>
          <w:sz w:val="28"/>
        </w:rPr>
        <w:t>Михаил Глинка</w:t>
      </w:r>
      <w:r w:rsidR="00B65E88">
        <w:rPr>
          <w:rFonts w:ascii="Times New Roman" w:eastAsia="Times New Roman" w:hAnsi="Times New Roman" w:cs="Times New Roman"/>
          <w:sz w:val="28"/>
        </w:rPr>
        <w:t>»</w:t>
      </w:r>
      <w:r>
        <w:rPr>
          <w:rFonts w:ascii="Times New Roman" w:eastAsia="Times New Roman" w:hAnsi="Times New Roman" w:cs="Times New Roman"/>
          <w:sz w:val="28"/>
        </w:rPr>
        <w:t xml:space="preserve">, рояль </w:t>
      </w:r>
      <w:r w:rsidR="00B65E88">
        <w:rPr>
          <w:rFonts w:ascii="Times New Roman" w:eastAsia="Times New Roman" w:hAnsi="Times New Roman" w:cs="Times New Roman"/>
          <w:sz w:val="28"/>
        </w:rPr>
        <w:t>«</w:t>
      </w:r>
      <w:r>
        <w:rPr>
          <w:rFonts w:ascii="Times New Roman" w:eastAsia="Times New Roman" w:hAnsi="Times New Roman" w:cs="Times New Roman"/>
          <w:sz w:val="28"/>
        </w:rPr>
        <w:t>Михаил Глинка</w:t>
      </w:r>
      <w:r w:rsidR="00B65E88">
        <w:rPr>
          <w:rFonts w:ascii="Times New Roman" w:eastAsia="Times New Roman" w:hAnsi="Times New Roman" w:cs="Times New Roman"/>
          <w:sz w:val="28"/>
        </w:rPr>
        <w:t>»</w:t>
      </w:r>
      <w:r>
        <w:rPr>
          <w:rFonts w:ascii="Times New Roman" w:eastAsia="Times New Roman" w:hAnsi="Times New Roman" w:cs="Times New Roman"/>
          <w:sz w:val="28"/>
        </w:rPr>
        <w:t xml:space="preserve">, скрипки ученические, флейты, хоровые станки, звуковое оборудование, интерактивные панели, мебель, учебные материалы. Такое масштабное обновление материально-технической базы школы искусств проведено впервые. Это благодаря участию области в проектах и, конечно, софинансированию, которое предоставляют областные и муниципальные власти, понимая всю значимость проектов. </w:t>
      </w:r>
    </w:p>
    <w:p w:rsidR="00265ECF"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июне в Детскую школу искусств поступило профессиональное концертное пианино и кабинетный рояль, изготовленные Российской фабрикой-изготовителем «Михаил Глинка», г. Санкт-Петербург.</w:t>
      </w:r>
    </w:p>
    <w:p w:rsidR="0041364E" w:rsidRDefault="003121B0" w:rsidP="00265ECF">
      <w:pPr>
        <w:spacing w:after="0" w:line="36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На III Областном (закрытом) конкурсе пианистов «Юные надежды», организованн</w:t>
      </w:r>
      <w:r w:rsidR="00A84143">
        <w:rPr>
          <w:rFonts w:ascii="Times New Roman" w:eastAsia="Times New Roman" w:hAnsi="Times New Roman" w:cs="Times New Roman"/>
          <w:sz w:val="28"/>
        </w:rPr>
        <w:t>о</w:t>
      </w:r>
      <w:r>
        <w:rPr>
          <w:rFonts w:ascii="Times New Roman" w:eastAsia="Times New Roman" w:hAnsi="Times New Roman" w:cs="Times New Roman"/>
          <w:sz w:val="28"/>
        </w:rPr>
        <w:t xml:space="preserve">м Шуйской школой, участники продемонстрировали свои навыки на новом рояле. Председатель жюри - старший преподаватель кафедры музыкальной педагогики и исполнительства по классу фортепиано Нижегородской государственной консерватории им. М.И. Глинки, </w:t>
      </w:r>
      <w:r w:rsidR="00FD233D">
        <w:rPr>
          <w:rFonts w:ascii="Times New Roman" w:eastAsia="Times New Roman" w:hAnsi="Times New Roman" w:cs="Times New Roman"/>
          <w:sz w:val="28"/>
        </w:rPr>
        <w:t>л</w:t>
      </w:r>
      <w:r>
        <w:rPr>
          <w:rFonts w:ascii="Times New Roman" w:eastAsia="Times New Roman" w:hAnsi="Times New Roman" w:cs="Times New Roman"/>
          <w:sz w:val="28"/>
        </w:rPr>
        <w:t xml:space="preserve">ауреат международных конкурсов – Владислав Викторович Кожухин высоко оценил как профессионализм участников, так и приобретенный качественный инструмент. </w:t>
      </w:r>
    </w:p>
    <w:p w:rsidR="0041364E"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Для скрипично-духового отдела приобретены ученические скрипки и флейты. В октябре 2019 года делегация из 28 человек в составе преподавателей и учащихся разных отделений Детской школы искусств</w:t>
      </w:r>
      <w:r w:rsidRPr="00265ECF">
        <w:rPr>
          <w:rFonts w:ascii="Times New Roman" w:eastAsia="Times New Roman" w:hAnsi="Times New Roman" w:cs="Times New Roman"/>
          <w:bCs/>
          <w:sz w:val="28"/>
        </w:rPr>
        <w:t>,</w:t>
      </w:r>
      <w:r>
        <w:rPr>
          <w:rFonts w:ascii="Times New Roman" w:eastAsia="Times New Roman" w:hAnsi="Times New Roman" w:cs="Times New Roman"/>
          <w:sz w:val="28"/>
        </w:rPr>
        <w:t xml:space="preserve"> где были флейтисты и скрипачи, представили Ивановскую область на ХVII Международном конкурсе классической музыки «VivaMusic», который проходил в Турции,  в г. Алания, муз</w:t>
      </w:r>
      <w:r w:rsidR="00FD233D">
        <w:rPr>
          <w:rFonts w:ascii="Times New Roman" w:eastAsia="Times New Roman" w:hAnsi="Times New Roman" w:cs="Times New Roman"/>
          <w:sz w:val="28"/>
        </w:rPr>
        <w:t>и</w:t>
      </w:r>
      <w:r>
        <w:rPr>
          <w:rFonts w:ascii="Times New Roman" w:eastAsia="Times New Roman" w:hAnsi="Times New Roman" w:cs="Times New Roman"/>
          <w:sz w:val="28"/>
        </w:rPr>
        <w:t xml:space="preserve">цировали на новых скрипках. </w:t>
      </w:r>
    </w:p>
    <w:p w:rsidR="00265ECF" w:rsidRDefault="003121B0" w:rsidP="00265ECF">
      <w:pPr>
        <w:spacing w:after="0" w:line="36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xml:space="preserve">Преподавание теоретических дисциплин, с оснащением классов интерактивными панелями, получило возможность использования новых технологий, применение которых может дать очевидные инновационные результаты и вызовет еще больший интерес к изучению предметов среди учащихся.  Перед студентами факультета искусств Шуйского филиала </w:t>
      </w:r>
      <w:proofErr w:type="gramStart"/>
      <w:r>
        <w:rPr>
          <w:rFonts w:ascii="Times New Roman" w:eastAsia="Times New Roman" w:hAnsi="Times New Roman" w:cs="Times New Roman"/>
          <w:sz w:val="28"/>
        </w:rPr>
        <w:t>ИГУ  учащимися</w:t>
      </w:r>
      <w:proofErr w:type="gramEnd"/>
      <w:r>
        <w:rPr>
          <w:rFonts w:ascii="Times New Roman" w:eastAsia="Times New Roman" w:hAnsi="Times New Roman" w:cs="Times New Roman"/>
          <w:sz w:val="28"/>
        </w:rPr>
        <w:t xml:space="preserve"> школы были проведены презентации и организованы фан-зоны, посвященные Международному конкурсу им. П.И. Чайковского. </w:t>
      </w:r>
    </w:p>
    <w:p w:rsidR="0041364E"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Также сейчас при проведении занятий в «Группе выходного дня» для начинающих музыкантов</w:t>
      </w:r>
      <w:r w:rsidR="00265ECF">
        <w:rPr>
          <w:rFonts w:ascii="Times New Roman" w:eastAsia="Times New Roman" w:hAnsi="Times New Roman" w:cs="Times New Roman"/>
          <w:sz w:val="28"/>
        </w:rPr>
        <w:t>,</w:t>
      </w:r>
      <w:r>
        <w:rPr>
          <w:rFonts w:ascii="Times New Roman" w:eastAsia="Times New Roman" w:hAnsi="Times New Roman" w:cs="Times New Roman"/>
          <w:sz w:val="28"/>
        </w:rPr>
        <w:t xml:space="preserve"> преподавание иностранных языков (английского, а главное, итальянского) ведется с использованием интерактивной панели, что повышает интерес к занятию.</w:t>
      </w:r>
    </w:p>
    <w:p w:rsidR="0041364E"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библиотеку для учеников и преподавателей приобретено 8 наименований учебной литературы: учебные пособия по сольфеджио, </w:t>
      </w:r>
      <w:r>
        <w:rPr>
          <w:rFonts w:ascii="Times New Roman" w:eastAsia="Times New Roman" w:hAnsi="Times New Roman" w:cs="Times New Roman"/>
          <w:sz w:val="28"/>
        </w:rPr>
        <w:lastRenderedPageBreak/>
        <w:t>пособия по хоровому сольфеджио, музыкальной литературе. В классах преподавателей появились новые шкафы-витрины, конференц-стол, а в хореографическом классе и в классе, где проводятся занятия по театральному мастерству, появились новые зеркала</w:t>
      </w:r>
      <w:r w:rsidR="00374340" w:rsidRPr="00374340">
        <w:rPr>
          <w:rFonts w:ascii="Times New Roman" w:eastAsia="Times New Roman" w:hAnsi="Times New Roman" w:cs="Times New Roman"/>
          <w:bCs/>
          <w:sz w:val="28"/>
        </w:rPr>
        <w:t>.</w:t>
      </w:r>
    </w:p>
    <w:p w:rsidR="0041364E"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школу поставлено звуковое оборудование: акустическая система, микшерный пульт, микрофоны, инструментальная радиосистема. Это дает дополнительные акустические возможности для выступлений вокалистов и инструменталистов. </w:t>
      </w:r>
    </w:p>
    <w:p w:rsidR="0041364E" w:rsidRDefault="003121B0" w:rsidP="00265ECF">
      <w:pPr>
        <w:spacing w:after="0" w:line="36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xml:space="preserve">Для профессионального представления выступлений хоровых коллективов школа осуществила давнюю мечту – приобрела мобильные складные хоровые станки. И на торжественном мероприятии Церемонии открытия года памяти и славы </w:t>
      </w:r>
      <w:r w:rsidR="00965B41">
        <w:rPr>
          <w:rFonts w:ascii="Times New Roman" w:eastAsia="Times New Roman" w:hAnsi="Times New Roman" w:cs="Times New Roman"/>
          <w:sz w:val="28"/>
        </w:rPr>
        <w:t xml:space="preserve">это </w:t>
      </w:r>
      <w:r>
        <w:rPr>
          <w:rFonts w:ascii="Times New Roman" w:eastAsia="Times New Roman" w:hAnsi="Times New Roman" w:cs="Times New Roman"/>
          <w:sz w:val="28"/>
        </w:rPr>
        <w:t>было продемонстрировано на сцене городского дома культуры. Занятия единственной в Ивановской области хоровой капеллы девочек сейчас мы проводим</w:t>
      </w:r>
      <w:r>
        <w:rPr>
          <w:rFonts w:ascii="Times New Roman" w:eastAsia="Times New Roman" w:hAnsi="Times New Roman" w:cs="Times New Roman"/>
          <w:b/>
          <w:sz w:val="28"/>
        </w:rPr>
        <w:t xml:space="preserve"> </w:t>
      </w:r>
      <w:r>
        <w:rPr>
          <w:rFonts w:ascii="Times New Roman" w:eastAsia="Times New Roman" w:hAnsi="Times New Roman" w:cs="Times New Roman"/>
          <w:sz w:val="28"/>
        </w:rPr>
        <w:t>с применением станков</w:t>
      </w:r>
      <w:r>
        <w:rPr>
          <w:rFonts w:ascii="Times New Roman" w:eastAsia="Times New Roman" w:hAnsi="Times New Roman" w:cs="Times New Roman"/>
          <w:b/>
          <w:sz w:val="28"/>
        </w:rPr>
        <w:t xml:space="preserve">. </w:t>
      </w:r>
    </w:p>
    <w:p w:rsidR="00374340"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Дополня</w:t>
      </w:r>
      <w:r w:rsidR="003C401B">
        <w:rPr>
          <w:rFonts w:ascii="Times New Roman" w:eastAsia="Times New Roman" w:hAnsi="Times New Roman" w:cs="Times New Roman"/>
          <w:sz w:val="28"/>
        </w:rPr>
        <w:t>ю</w:t>
      </w:r>
      <w:r>
        <w:rPr>
          <w:rFonts w:ascii="Times New Roman" w:eastAsia="Times New Roman" w:hAnsi="Times New Roman" w:cs="Times New Roman"/>
          <w:sz w:val="28"/>
        </w:rPr>
        <w:t xml:space="preserve">т преобразование материально-технической базы школы оригинальные экспозиционные витрины, встречающие учащихся и гостей на втором этаже. За их стеклами, украшенными логотипом учреждения, размещаются те высокие награды, которыми удостаивались наши ученики </w:t>
      </w:r>
      <w:proofErr w:type="gramStart"/>
      <w:r>
        <w:rPr>
          <w:rFonts w:ascii="Times New Roman" w:eastAsia="Times New Roman" w:hAnsi="Times New Roman" w:cs="Times New Roman"/>
          <w:sz w:val="28"/>
        </w:rPr>
        <w:t>и  их</w:t>
      </w:r>
      <w:proofErr w:type="gramEnd"/>
      <w:r>
        <w:rPr>
          <w:rFonts w:ascii="Times New Roman" w:eastAsia="Times New Roman" w:hAnsi="Times New Roman" w:cs="Times New Roman"/>
          <w:sz w:val="28"/>
        </w:rPr>
        <w:t xml:space="preserve"> руководители.</w:t>
      </w:r>
    </w:p>
    <w:p w:rsidR="0041364E" w:rsidRDefault="003121B0" w:rsidP="00265ECF">
      <w:pPr>
        <w:spacing w:after="0" w:line="36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Есть здесь памятные кубки победителей областных фестивалей и более высокие награды - всероссийских и даже международных конкурсов. Целая витрина посвящена успехам хореографического отдела. С 2018 года на базе школы занимается Образцовый ансамбль народного танца «Озорники».</w:t>
      </w:r>
      <w:r>
        <w:rPr>
          <w:rFonts w:ascii="Times New Roman" w:eastAsia="Times New Roman" w:hAnsi="Times New Roman" w:cs="Times New Roman"/>
          <w:b/>
          <w:sz w:val="28"/>
        </w:rPr>
        <w:t xml:space="preserve"> </w:t>
      </w:r>
    </w:p>
    <w:p w:rsidR="00374340"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Только за прошедший 2019 год в конкурсах приняли участие более 260 учащихся Детской школы искусств. Необходимо обратить внимание на огромное количество конкурсов самых разных </w:t>
      </w:r>
      <w:proofErr w:type="gramStart"/>
      <w:r>
        <w:rPr>
          <w:rFonts w:ascii="Times New Roman" w:eastAsia="Times New Roman" w:hAnsi="Times New Roman" w:cs="Times New Roman"/>
          <w:sz w:val="28"/>
        </w:rPr>
        <w:t>уровней,  рангов</w:t>
      </w:r>
      <w:proofErr w:type="gramEnd"/>
      <w:r>
        <w:rPr>
          <w:rFonts w:ascii="Times New Roman" w:eastAsia="Times New Roman" w:hAnsi="Times New Roman" w:cs="Times New Roman"/>
          <w:sz w:val="28"/>
        </w:rPr>
        <w:t xml:space="preserve"> и мест проведения. </w:t>
      </w:r>
    </w:p>
    <w:p w:rsidR="00374340"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И</w:t>
      </w:r>
      <w:r w:rsidR="00FF2A35">
        <w:rPr>
          <w:rFonts w:ascii="Times New Roman" w:eastAsia="Times New Roman" w:hAnsi="Times New Roman" w:cs="Times New Roman"/>
          <w:sz w:val="28"/>
        </w:rPr>
        <w:t>,</w:t>
      </w:r>
      <w:r>
        <w:rPr>
          <w:rFonts w:ascii="Times New Roman" w:eastAsia="Times New Roman" w:hAnsi="Times New Roman" w:cs="Times New Roman"/>
          <w:sz w:val="28"/>
        </w:rPr>
        <w:t xml:space="preserve"> хотя основной вид деятельности учреждений дополнительного образования</w:t>
      </w:r>
      <w:r w:rsidR="00FF2A35">
        <w:rPr>
          <w:rFonts w:ascii="Times New Roman" w:eastAsia="Times New Roman" w:hAnsi="Times New Roman" w:cs="Times New Roman"/>
          <w:sz w:val="28"/>
        </w:rPr>
        <w:t xml:space="preserve"> </w:t>
      </w:r>
      <w:proofErr w:type="gramStart"/>
      <w:r w:rsidR="00FF2A35">
        <w:rPr>
          <w:rFonts w:ascii="Times New Roman" w:eastAsia="Times New Roman" w:hAnsi="Times New Roman" w:cs="Times New Roman"/>
          <w:sz w:val="28"/>
        </w:rPr>
        <w:t>-</w:t>
      </w:r>
      <w:r>
        <w:rPr>
          <w:rFonts w:ascii="Times New Roman" w:eastAsia="Times New Roman" w:hAnsi="Times New Roman" w:cs="Times New Roman"/>
          <w:sz w:val="28"/>
        </w:rPr>
        <w:t xml:space="preserve"> это</w:t>
      </w:r>
      <w:proofErr w:type="gramEnd"/>
      <w:r>
        <w:rPr>
          <w:rFonts w:ascii="Times New Roman" w:eastAsia="Times New Roman" w:hAnsi="Times New Roman" w:cs="Times New Roman"/>
          <w:sz w:val="28"/>
        </w:rPr>
        <w:t xml:space="preserve"> оказани</w:t>
      </w:r>
      <w:r w:rsidR="00FF2A35">
        <w:rPr>
          <w:rFonts w:ascii="Times New Roman" w:eastAsia="Times New Roman" w:hAnsi="Times New Roman" w:cs="Times New Roman"/>
          <w:sz w:val="28"/>
        </w:rPr>
        <w:t>е</w:t>
      </w:r>
      <w:r>
        <w:rPr>
          <w:rFonts w:ascii="Times New Roman" w:eastAsia="Times New Roman" w:hAnsi="Times New Roman" w:cs="Times New Roman"/>
          <w:sz w:val="28"/>
        </w:rPr>
        <w:t xml:space="preserve"> образовательных услуг, но участие в конкурсах и фестивалях – это необходимое условие реализации творческого потенциала </w:t>
      </w:r>
      <w:r>
        <w:rPr>
          <w:rFonts w:ascii="Times New Roman" w:eastAsia="Times New Roman" w:hAnsi="Times New Roman" w:cs="Times New Roman"/>
          <w:sz w:val="28"/>
        </w:rPr>
        <w:lastRenderedPageBreak/>
        <w:t xml:space="preserve">детей и, конечно, представление города, области на всероссийском и международном уровнях. </w:t>
      </w:r>
    </w:p>
    <w:p w:rsidR="0041364E"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Хотелось бы предусмотреть в бюджетах учреждений возможность финансовой помощи одаренным детям, т.к. вся нагрузка по организации участия в конкурсах и в мероприятиях</w:t>
      </w:r>
      <w:r w:rsidR="00665D8B">
        <w:rPr>
          <w:rFonts w:ascii="Times New Roman" w:eastAsia="Times New Roman" w:hAnsi="Times New Roman" w:cs="Times New Roman"/>
          <w:sz w:val="28"/>
        </w:rPr>
        <w:t>,</w:t>
      </w:r>
      <w:r>
        <w:rPr>
          <w:rFonts w:ascii="Times New Roman" w:eastAsia="Times New Roman" w:hAnsi="Times New Roman" w:cs="Times New Roman"/>
          <w:sz w:val="28"/>
        </w:rPr>
        <w:t xml:space="preserve"> повышающих профессиональный уровень учащегося</w:t>
      </w:r>
      <w:r w:rsidR="00665D8B">
        <w:rPr>
          <w:rFonts w:ascii="Times New Roman" w:eastAsia="Times New Roman" w:hAnsi="Times New Roman" w:cs="Times New Roman"/>
          <w:sz w:val="28"/>
        </w:rPr>
        <w:t>,</w:t>
      </w:r>
      <w:r>
        <w:rPr>
          <w:rFonts w:ascii="Times New Roman" w:eastAsia="Times New Roman" w:hAnsi="Times New Roman" w:cs="Times New Roman"/>
          <w:sz w:val="28"/>
        </w:rPr>
        <w:t xml:space="preserve"> на сегодняшний день лежит на родителях.  Наша школа с согласования Администрации города</w:t>
      </w:r>
      <w:r w:rsidR="00665D8B">
        <w:rPr>
          <w:rFonts w:ascii="Times New Roman" w:eastAsia="Times New Roman" w:hAnsi="Times New Roman" w:cs="Times New Roman"/>
          <w:sz w:val="28"/>
        </w:rPr>
        <w:t>,</w:t>
      </w:r>
      <w:r>
        <w:rPr>
          <w:rFonts w:ascii="Times New Roman" w:eastAsia="Times New Roman" w:hAnsi="Times New Roman" w:cs="Times New Roman"/>
          <w:sz w:val="28"/>
        </w:rPr>
        <w:t xml:space="preserve"> в этом году</w:t>
      </w:r>
      <w:r w:rsidR="00665D8B">
        <w:rPr>
          <w:rFonts w:ascii="Times New Roman" w:eastAsia="Times New Roman" w:hAnsi="Times New Roman" w:cs="Times New Roman"/>
          <w:sz w:val="28"/>
        </w:rPr>
        <w:t xml:space="preserve"> </w:t>
      </w:r>
      <w:r>
        <w:rPr>
          <w:rFonts w:ascii="Times New Roman" w:eastAsia="Times New Roman" w:hAnsi="Times New Roman" w:cs="Times New Roman"/>
          <w:sz w:val="28"/>
        </w:rPr>
        <w:t>в целях поддержки и создания условий для развития творческого потенциала и самореализации</w:t>
      </w:r>
      <w:r w:rsidR="00665D8B">
        <w:rPr>
          <w:rFonts w:ascii="Times New Roman" w:eastAsia="Times New Roman" w:hAnsi="Times New Roman" w:cs="Times New Roman"/>
          <w:sz w:val="28"/>
        </w:rPr>
        <w:t>,</w:t>
      </w:r>
      <w:r>
        <w:rPr>
          <w:rFonts w:ascii="Times New Roman" w:eastAsia="Times New Roman" w:hAnsi="Times New Roman" w:cs="Times New Roman"/>
          <w:sz w:val="28"/>
        </w:rPr>
        <w:t xml:space="preserve"> предусмотрела поддержку Алилкину Никите</w:t>
      </w:r>
      <w:bookmarkStart w:id="0" w:name="_GoBack"/>
      <w:bookmarkEnd w:id="0"/>
      <w:r>
        <w:rPr>
          <w:rFonts w:ascii="Times New Roman" w:eastAsia="Times New Roman" w:hAnsi="Times New Roman" w:cs="Times New Roman"/>
          <w:sz w:val="28"/>
        </w:rPr>
        <w:t xml:space="preserve">, учащемуся фортепианного отдела, за высокие результаты в конкурсной и концертной деятельности. А к руководителям Муниципалитетов мы хотели бы обратиться с предложением об учреждении Грантов одаренным детям «за успехи в патриотическом и духовно-нравственном воспитании детей» за счет средств бюджетов городов, как это происходит в городе Иванове. </w:t>
      </w:r>
    </w:p>
    <w:p w:rsidR="0041364E" w:rsidRDefault="0041364E" w:rsidP="00265ECF">
      <w:pPr>
        <w:spacing w:after="0" w:line="360" w:lineRule="auto"/>
        <w:ind w:firstLine="709"/>
        <w:jc w:val="both"/>
        <w:rPr>
          <w:rFonts w:ascii="Times New Roman" w:eastAsia="Times New Roman" w:hAnsi="Times New Roman" w:cs="Times New Roman"/>
          <w:sz w:val="28"/>
        </w:rPr>
      </w:pPr>
    </w:p>
    <w:p w:rsidR="0041364E"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41364E" w:rsidRDefault="0041364E" w:rsidP="00265ECF">
      <w:pPr>
        <w:spacing w:after="0" w:line="360" w:lineRule="auto"/>
        <w:ind w:firstLine="709"/>
        <w:jc w:val="both"/>
        <w:rPr>
          <w:rFonts w:ascii="Times New Roman" w:eastAsia="Times New Roman" w:hAnsi="Times New Roman" w:cs="Times New Roman"/>
          <w:sz w:val="28"/>
        </w:rPr>
      </w:pPr>
    </w:p>
    <w:p w:rsidR="0041364E" w:rsidRDefault="003121B0" w:rsidP="00265ECF">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41364E" w:rsidRDefault="0041364E" w:rsidP="00265ECF">
      <w:pPr>
        <w:spacing w:after="0" w:line="360" w:lineRule="auto"/>
        <w:ind w:firstLine="709"/>
        <w:jc w:val="both"/>
        <w:rPr>
          <w:rFonts w:ascii="Times New Roman" w:eastAsia="Times New Roman" w:hAnsi="Times New Roman" w:cs="Times New Roman"/>
          <w:sz w:val="28"/>
        </w:rPr>
      </w:pPr>
    </w:p>
    <w:p w:rsidR="0041364E" w:rsidRDefault="0041364E" w:rsidP="00265ECF">
      <w:pPr>
        <w:spacing w:after="0" w:line="360" w:lineRule="auto"/>
        <w:ind w:firstLine="709"/>
        <w:jc w:val="both"/>
        <w:rPr>
          <w:rFonts w:ascii="Times New Roman" w:eastAsia="Times New Roman" w:hAnsi="Times New Roman" w:cs="Times New Roman"/>
          <w:color w:val="000000"/>
          <w:sz w:val="28"/>
          <w:shd w:val="clear" w:color="auto" w:fill="FFFFFF"/>
        </w:rPr>
      </w:pPr>
    </w:p>
    <w:sectPr w:rsidR="004136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41364E"/>
    <w:rsid w:val="001C4586"/>
    <w:rsid w:val="00265ECF"/>
    <w:rsid w:val="003121B0"/>
    <w:rsid w:val="00374340"/>
    <w:rsid w:val="003C401B"/>
    <w:rsid w:val="0041364E"/>
    <w:rsid w:val="004713AD"/>
    <w:rsid w:val="005C7025"/>
    <w:rsid w:val="00665D8B"/>
    <w:rsid w:val="00846F8C"/>
    <w:rsid w:val="008A2D45"/>
    <w:rsid w:val="00965B41"/>
    <w:rsid w:val="00A84143"/>
    <w:rsid w:val="00AA2BCC"/>
    <w:rsid w:val="00B65E88"/>
    <w:rsid w:val="00CD36F5"/>
    <w:rsid w:val="00E629F2"/>
    <w:rsid w:val="00FD233D"/>
    <w:rsid w:val="00FF2A35"/>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F4453"/>
  <w15:docId w15:val="{A28A86AE-9363-4703-9662-2021243E1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1495</Words>
  <Characters>8524</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Анна Сафонова</cp:lastModifiedBy>
  <cp:revision>17</cp:revision>
  <dcterms:created xsi:type="dcterms:W3CDTF">2020-04-06T08:58:00Z</dcterms:created>
  <dcterms:modified xsi:type="dcterms:W3CDTF">2020-04-07T09:59:00Z</dcterms:modified>
</cp:coreProperties>
</file>